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附件</w:t>
      </w:r>
    </w:p>
    <w:p>
      <w:pPr>
        <w:spacing w:line="660" w:lineRule="exact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201</w:t>
      </w:r>
      <w:r>
        <w:rPr>
          <w:rFonts w:ascii="仿宋" w:hAnsi="仿宋" w:eastAsia="仿宋"/>
          <w:sz w:val="36"/>
          <w:szCs w:val="36"/>
        </w:rPr>
        <w:t>8</w:t>
      </w:r>
      <w:r>
        <w:rPr>
          <w:rFonts w:hint="eastAsia" w:ascii="仿宋" w:hAnsi="仿宋" w:eastAsia="仿宋"/>
          <w:sz w:val="36"/>
          <w:szCs w:val="36"/>
        </w:rPr>
        <w:t>年中国国际专利技术与产品交易会</w:t>
      </w:r>
    </w:p>
    <w:p>
      <w:pPr>
        <w:spacing w:line="660" w:lineRule="exact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参展登记表</w:t>
      </w:r>
    </w:p>
    <w:p>
      <w:pPr>
        <w:spacing w:line="30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一、参展项目</w:t>
      </w:r>
    </w:p>
    <w:tbl>
      <w:tblPr>
        <w:tblStyle w:val="9"/>
        <w:tblW w:w="90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2694"/>
        <w:gridCol w:w="1257"/>
        <w:gridCol w:w="3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7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项目名称</w:t>
            </w:r>
          </w:p>
        </w:tc>
        <w:tc>
          <w:tcPr>
            <w:tcW w:w="7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 系 人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3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 利 号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法律状态</w:t>
            </w:r>
          </w:p>
        </w:tc>
        <w:tc>
          <w:tcPr>
            <w:tcW w:w="3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□申请    □授权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办公电话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    机</w:t>
            </w:r>
          </w:p>
        </w:tc>
        <w:tc>
          <w:tcPr>
            <w:tcW w:w="3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</w:rPr>
              <w:t>所属领域</w:t>
            </w:r>
          </w:p>
        </w:tc>
        <w:tc>
          <w:tcPr>
            <w:tcW w:w="7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□高端装备制造    □洁净能源化      □人工智能    □3D打印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□新一代信息技术  □生物、医药技术  □节能环保    □新材料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□航空航天        □民生科技        □互联网+     □其他高技术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合作方式</w:t>
            </w:r>
          </w:p>
        </w:tc>
        <w:tc>
          <w:tcPr>
            <w:tcW w:w="7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□技术转让 □许可使用 □合作开发 □不限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转让金额</w:t>
            </w:r>
          </w:p>
        </w:tc>
        <w:tc>
          <w:tcPr>
            <w:tcW w:w="7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□10万以下 □10-50万 □50-100万 □100-500万 □500万以上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许可金额</w:t>
            </w:r>
          </w:p>
        </w:tc>
        <w:tc>
          <w:tcPr>
            <w:tcW w:w="7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□10万以下 □10-50万 □50-100万 □100-500万 □500万以上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0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项目简介（400字左右）</w:t>
            </w:r>
          </w:p>
        </w:tc>
        <w:tc>
          <w:tcPr>
            <w:tcW w:w="7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宋体"/>
          <w:sz w:val="32"/>
          <w:szCs w:val="32"/>
        </w:rPr>
        <w:t>、参会形式</w:t>
      </w:r>
    </w:p>
    <w:tbl>
      <w:tblPr>
        <w:tblStyle w:val="9"/>
        <w:tblW w:w="90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参会目的：□成果展示  □技术转让  □产品销售 □合作开发  □合资生产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展览形式：□展板    □模型    □实物    □图片    □录像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展品体积：        展品重量：    kg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展览特殊要求：电 □380V   □循环水</w:t>
            </w:r>
          </w:p>
        </w:tc>
      </w:tr>
    </w:tbl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