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华文仿宋" w:eastAsia="仿宋_GB2312" w:cs="华文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华文仿宋" w:eastAsia="仿宋_GB2312" w:cs="华文仿宋"/>
          <w:color w:val="000000"/>
          <w:sz w:val="32"/>
          <w:szCs w:val="32"/>
          <w:lang w:val="en-US" w:eastAsia="zh-CN"/>
        </w:rPr>
        <w:t>附件：</w:t>
      </w:r>
    </w:p>
    <w:p>
      <w:pPr>
        <w:autoSpaceDE w:val="0"/>
        <w:autoSpaceDN w:val="0"/>
        <w:adjustRightInd w:val="0"/>
        <w:spacing w:after="240"/>
        <w:jc w:val="center"/>
        <w:rPr>
          <w:rFonts w:ascii="华文中宋" w:hAnsi="Calibri" w:eastAsia="华文中宋" w:cs="华文中宋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华文中宋" w:eastAsia="华文中宋" w:cs="华文中宋"/>
          <w:b/>
          <w:bCs/>
          <w:kern w:val="0"/>
          <w:sz w:val="36"/>
          <w:szCs w:val="36"/>
          <w:lang w:eastAsia="zh-CN"/>
        </w:rPr>
        <w:t>松江区“最美科普人”</w:t>
      </w:r>
      <w:r>
        <w:rPr>
          <w:rFonts w:hint="eastAsia" w:ascii="华文中宋" w:hAnsi="Calibri" w:eastAsia="华文中宋" w:cs="华文中宋"/>
          <w:b/>
          <w:bCs/>
          <w:kern w:val="0"/>
          <w:sz w:val="36"/>
          <w:szCs w:val="36"/>
        </w:rPr>
        <w:t>推荐表</w:t>
      </w:r>
      <w:bookmarkEnd w:id="0"/>
    </w:p>
    <w:tbl>
      <w:tblPr>
        <w:tblStyle w:val="2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303"/>
        <w:gridCol w:w="1079"/>
        <w:gridCol w:w="973"/>
        <w:gridCol w:w="1068"/>
        <w:gridCol w:w="1133"/>
        <w:gridCol w:w="900"/>
        <w:gridCol w:w="942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单位及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职  务</w:t>
            </w:r>
          </w:p>
        </w:tc>
        <w:tc>
          <w:tcPr>
            <w:tcW w:w="31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9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年月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面貌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参加工作时间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文化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  <w:t>18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程度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99" w:type="dxa"/>
            <w:vMerge w:val="continue"/>
            <w:noWrap w:val="0"/>
            <w:vAlign w:val="top"/>
          </w:tcPr>
          <w:p>
            <w:pPr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联系方式</w:t>
            </w:r>
          </w:p>
        </w:tc>
        <w:tc>
          <w:tcPr>
            <w:tcW w:w="33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身份证号</w:t>
            </w:r>
          </w:p>
        </w:tc>
        <w:tc>
          <w:tcPr>
            <w:tcW w:w="4374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现居住地</w:t>
            </w:r>
          </w:p>
        </w:tc>
        <w:tc>
          <w:tcPr>
            <w:tcW w:w="33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所属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街镇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所属居村</w:t>
            </w:r>
          </w:p>
        </w:tc>
        <w:tc>
          <w:tcPr>
            <w:tcW w:w="2341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曾获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奖励</w:t>
            </w:r>
          </w:p>
        </w:tc>
        <w:tc>
          <w:tcPr>
            <w:tcW w:w="8797" w:type="dxa"/>
            <w:gridSpan w:val="8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9" w:hRule="atLeast"/>
          <w:jc w:val="center"/>
        </w:trPr>
        <w:tc>
          <w:tcPr>
            <w:tcW w:w="899" w:type="dxa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简 要 事 迹（约300字）</w:t>
            </w:r>
          </w:p>
        </w:tc>
        <w:tc>
          <w:tcPr>
            <w:tcW w:w="8797" w:type="dxa"/>
            <w:gridSpan w:val="8"/>
            <w:noWrap w:val="0"/>
            <w:vAlign w:val="top"/>
          </w:tcPr>
          <w:p>
            <w:pPr>
              <w:spacing w:line="44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0" w:hRule="atLeast"/>
          <w:jc w:val="center"/>
        </w:trPr>
        <w:tc>
          <w:tcPr>
            <w:tcW w:w="899" w:type="dxa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  <w:t>推荐单位意见</w:t>
            </w:r>
          </w:p>
        </w:tc>
        <w:tc>
          <w:tcPr>
            <w:tcW w:w="8797" w:type="dxa"/>
            <w:gridSpan w:val="8"/>
            <w:noWrap w:val="0"/>
            <w:vAlign w:val="top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经征询拟推荐候选人所在单位、社区（行政村）、乡镇意见，征求当地有关部门意见，并进行公示，确认无异议后，拟推荐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>XXX同志为松江区“最美科普人”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候选人选。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推荐单位（盖章）：</w:t>
            </w:r>
          </w:p>
          <w:p>
            <w:pPr>
              <w:spacing w:line="440" w:lineRule="exact"/>
              <w:ind w:firstLine="560" w:firstLineChars="200"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日期：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NzNlNWQ1MDRjNzg3ZDgyM2NmN2UxNDgyMzRkZTYifQ=="/>
  </w:docVars>
  <w:rsids>
    <w:rsidRoot w:val="02AB6E67"/>
    <w:rsid w:val="02AB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